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635F" w:rsidRDefault="00DB635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16"/>
      </w:tblGrid>
      <w:tr w:rsidR="00DB635F" w:rsidTr="00C53B4A">
        <w:tc>
          <w:tcPr>
            <w:tcW w:w="9016" w:type="dxa"/>
          </w:tcPr>
          <w:p w:rsidR="00DB635F" w:rsidRDefault="00DB635F"/>
          <w:p w:rsidR="00DB635F" w:rsidRPr="00B96B0C" w:rsidRDefault="00DB635F" w:rsidP="00610002">
            <w:pPr>
              <w:jc w:val="center"/>
              <w:rPr>
                <w:b/>
                <w:sz w:val="28"/>
                <w:szCs w:val="28"/>
              </w:rPr>
            </w:pPr>
            <w:r w:rsidRPr="00B96B0C">
              <w:rPr>
                <w:b/>
                <w:sz w:val="28"/>
                <w:szCs w:val="28"/>
              </w:rPr>
              <w:t xml:space="preserve">Applications Invited for </w:t>
            </w:r>
            <w:r w:rsidR="00610002">
              <w:rPr>
                <w:b/>
                <w:sz w:val="28"/>
                <w:szCs w:val="28"/>
              </w:rPr>
              <w:t>Trustees for Weymouth Museum</w:t>
            </w:r>
          </w:p>
          <w:p w:rsidR="00DB635F" w:rsidRDefault="00E65DA9" w:rsidP="00B96B0C">
            <w:pPr>
              <w:spacing w:before="100" w:beforeAutospacing="1" w:after="100" w:afterAutospacing="1"/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>Weymouth Museum Trust</w:t>
            </w:r>
            <w:r w:rsidR="00DB635F" w:rsidRPr="00B96B0C">
              <w:rPr>
                <w:sz w:val="24"/>
                <w:szCs w:val="24"/>
                <w:lang w:eastAsia="en-GB"/>
              </w:rPr>
              <w:t xml:space="preserve"> would like to invite applications for </w:t>
            </w:r>
            <w:r w:rsidR="00ED38D7">
              <w:rPr>
                <w:sz w:val="24"/>
                <w:szCs w:val="24"/>
                <w:lang w:eastAsia="en-GB"/>
              </w:rPr>
              <w:t>new tr</w:t>
            </w:r>
            <w:r w:rsidR="00E82A94">
              <w:rPr>
                <w:sz w:val="24"/>
                <w:szCs w:val="24"/>
                <w:lang w:eastAsia="en-GB"/>
              </w:rPr>
              <w:t>ustees</w:t>
            </w:r>
            <w:r w:rsidR="00DB635F">
              <w:rPr>
                <w:sz w:val="24"/>
                <w:szCs w:val="24"/>
                <w:lang w:eastAsia="en-GB"/>
              </w:rPr>
              <w:t xml:space="preserve"> to play a leading role in the future of this </w:t>
            </w:r>
            <w:r w:rsidR="00ED38D7">
              <w:rPr>
                <w:sz w:val="24"/>
                <w:szCs w:val="24"/>
                <w:lang w:eastAsia="en-GB"/>
              </w:rPr>
              <w:t>important town museum and its collection.</w:t>
            </w:r>
          </w:p>
          <w:p w:rsidR="00DB635F" w:rsidRDefault="00ED38D7" w:rsidP="00AF73B5">
            <w:pPr>
              <w:spacing w:before="100" w:beforeAutospacing="1" w:after="100" w:afterAutospacing="1"/>
              <w:rPr>
                <w:rFonts w:cs="Calibri"/>
                <w:sz w:val="24"/>
                <w:szCs w:val="24"/>
              </w:rPr>
            </w:pPr>
            <w:r>
              <w:rPr>
                <w:sz w:val="24"/>
                <w:szCs w:val="24"/>
                <w:lang w:eastAsia="en-GB"/>
              </w:rPr>
              <w:t xml:space="preserve">Weymouth Museum Trust </w:t>
            </w:r>
            <w:r w:rsidR="00DB635F">
              <w:rPr>
                <w:sz w:val="24"/>
                <w:szCs w:val="24"/>
                <w:lang w:eastAsia="en-GB"/>
              </w:rPr>
              <w:t xml:space="preserve">is constituted as a </w:t>
            </w:r>
            <w:r w:rsidR="00E141BA">
              <w:rPr>
                <w:sz w:val="24"/>
                <w:szCs w:val="24"/>
                <w:lang w:eastAsia="en-GB"/>
              </w:rPr>
              <w:t xml:space="preserve">registered company and </w:t>
            </w:r>
            <w:r w:rsidR="00DB635F">
              <w:rPr>
                <w:sz w:val="24"/>
                <w:szCs w:val="24"/>
                <w:lang w:eastAsia="en-GB"/>
              </w:rPr>
              <w:t xml:space="preserve">charity </w:t>
            </w:r>
            <w:r>
              <w:rPr>
                <w:sz w:val="24"/>
                <w:szCs w:val="24"/>
                <w:lang w:eastAsia="en-GB"/>
              </w:rPr>
              <w:t>and its trustees</w:t>
            </w:r>
            <w:r w:rsidR="00DB635F">
              <w:rPr>
                <w:rFonts w:cs="Calibri"/>
                <w:sz w:val="24"/>
                <w:szCs w:val="24"/>
              </w:rPr>
              <w:t xml:space="preserve"> are responsible for the effective governance of the museum and ensuring it fulfils its mission and delivers its vision.</w:t>
            </w:r>
          </w:p>
          <w:p w:rsidR="00DB635F" w:rsidRDefault="00ED38D7" w:rsidP="00B96B0C">
            <w:pPr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Board</w:t>
            </w:r>
            <w:r w:rsidR="00DB635F">
              <w:rPr>
                <w:rFonts w:cs="Calibri"/>
                <w:sz w:val="24"/>
                <w:szCs w:val="24"/>
              </w:rPr>
              <w:t xml:space="preserve"> members will also perform an ambassadorial role for </w:t>
            </w:r>
            <w:r>
              <w:rPr>
                <w:rFonts w:cs="Calibri"/>
                <w:sz w:val="24"/>
                <w:szCs w:val="24"/>
              </w:rPr>
              <w:t>Weymouth Museum</w:t>
            </w:r>
            <w:r w:rsidR="00DB635F">
              <w:rPr>
                <w:rFonts w:cs="Calibri"/>
                <w:sz w:val="24"/>
                <w:szCs w:val="24"/>
              </w:rPr>
              <w:t xml:space="preserve"> and represent a visible and strong public face of the museum.</w:t>
            </w:r>
          </w:p>
          <w:p w:rsidR="00DB635F" w:rsidRDefault="00DB635F" w:rsidP="00B96B0C">
            <w:pPr>
              <w:spacing w:before="100" w:beforeAutospacing="1" w:after="100" w:afterAutospacing="1"/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 xml:space="preserve">We are </w:t>
            </w:r>
            <w:r w:rsidRPr="00B96B0C">
              <w:rPr>
                <w:sz w:val="24"/>
                <w:szCs w:val="24"/>
                <w:lang w:eastAsia="en-GB"/>
              </w:rPr>
              <w:t xml:space="preserve">looking for individuals </w:t>
            </w:r>
            <w:r w:rsidR="003E1FAC">
              <w:rPr>
                <w:sz w:val="24"/>
                <w:szCs w:val="24"/>
                <w:lang w:eastAsia="en-GB"/>
              </w:rPr>
              <w:t xml:space="preserve">with a broad cross-section of skills and experience who can support both its business and creative development. </w:t>
            </w:r>
          </w:p>
          <w:p w:rsidR="00E141BA" w:rsidRDefault="00DB635F" w:rsidP="00E141BA">
            <w:pPr>
              <w:spacing w:before="100" w:beforeAutospacing="1" w:after="100" w:afterAutospacing="1"/>
              <w:rPr>
                <w:b/>
                <w:sz w:val="24"/>
                <w:szCs w:val="24"/>
                <w:lang w:eastAsia="en-GB"/>
              </w:rPr>
            </w:pPr>
            <w:r>
              <w:rPr>
                <w:b/>
                <w:sz w:val="24"/>
                <w:szCs w:val="24"/>
                <w:lang w:eastAsia="en-GB"/>
              </w:rPr>
              <w:t>Background</w:t>
            </w:r>
          </w:p>
          <w:p w:rsidR="00DB635F" w:rsidRPr="00E141BA" w:rsidRDefault="00E141BA" w:rsidP="00E141BA">
            <w:pPr>
              <w:spacing w:before="100" w:beforeAutospacing="1" w:after="100" w:afterAutospacing="1"/>
              <w:rPr>
                <w:sz w:val="24"/>
                <w:szCs w:val="24"/>
                <w:lang w:eastAsia="en-GB"/>
              </w:rPr>
            </w:pPr>
            <w:r w:rsidRPr="00E141BA">
              <w:rPr>
                <w:sz w:val="24"/>
                <w:szCs w:val="24"/>
                <w:lang w:eastAsia="en-GB"/>
              </w:rPr>
              <w:t>Weymouth Museum Trust</w:t>
            </w:r>
            <w:r>
              <w:rPr>
                <w:sz w:val="24"/>
                <w:szCs w:val="24"/>
                <w:lang w:eastAsia="en-GB"/>
              </w:rPr>
              <w:t xml:space="preserve"> was formed in 2010 and it</w:t>
            </w:r>
            <w:r w:rsidRPr="00E141BA">
              <w:rPr>
                <w:sz w:val="24"/>
                <w:szCs w:val="24"/>
                <w:lang w:eastAsia="en-GB"/>
              </w:rPr>
              <w:t>s role is to manage the Weymouth Museum which is open to the public and a local studies centre.</w:t>
            </w:r>
            <w:r>
              <w:rPr>
                <w:sz w:val="24"/>
                <w:szCs w:val="24"/>
                <w:lang w:eastAsia="en-GB"/>
              </w:rPr>
              <w:t xml:space="preserve"> </w:t>
            </w:r>
            <w:r w:rsidRPr="00E141BA">
              <w:rPr>
                <w:sz w:val="24"/>
                <w:szCs w:val="24"/>
                <w:lang w:eastAsia="en-GB"/>
              </w:rPr>
              <w:t>The Museum currently operates from a temporary space within the Brewe</w:t>
            </w:r>
            <w:r>
              <w:rPr>
                <w:sz w:val="24"/>
                <w:szCs w:val="24"/>
                <w:lang w:eastAsia="en-GB"/>
              </w:rPr>
              <w:t xml:space="preserve">rs Quay building in Hope Square. </w:t>
            </w:r>
            <w:r w:rsidRPr="00E141BA">
              <w:rPr>
                <w:sz w:val="24"/>
                <w:szCs w:val="24"/>
                <w:lang w:eastAsia="en-GB"/>
              </w:rPr>
              <w:t>The Museum has about 20,000 items in its collections which include fine art, social and community history,</w:t>
            </w:r>
            <w:r>
              <w:rPr>
                <w:sz w:val="24"/>
                <w:szCs w:val="24"/>
                <w:lang w:eastAsia="en-GB"/>
              </w:rPr>
              <w:t xml:space="preserve"> </w:t>
            </w:r>
            <w:r w:rsidRPr="00E141BA">
              <w:rPr>
                <w:sz w:val="24"/>
                <w:szCs w:val="24"/>
                <w:lang w:eastAsia="en-GB"/>
              </w:rPr>
              <w:t>photography, costume, ceramics, maritime history, transport and local industry.</w:t>
            </w:r>
          </w:p>
          <w:p w:rsidR="00E141BA" w:rsidRPr="00E141BA" w:rsidRDefault="00E141BA" w:rsidP="00E141BA">
            <w:pPr>
              <w:spacing w:before="100" w:beforeAutospacing="1" w:after="100" w:afterAutospacing="1"/>
              <w:rPr>
                <w:sz w:val="24"/>
                <w:szCs w:val="24"/>
                <w:lang w:eastAsia="en-GB"/>
              </w:rPr>
            </w:pPr>
            <w:r w:rsidRPr="00E141BA">
              <w:rPr>
                <w:sz w:val="24"/>
                <w:szCs w:val="24"/>
                <w:lang w:eastAsia="en-GB"/>
              </w:rPr>
              <w:t xml:space="preserve">Weymouth Museum </w:t>
            </w:r>
            <w:r w:rsidR="00174154">
              <w:rPr>
                <w:sz w:val="24"/>
                <w:szCs w:val="24"/>
                <w:lang w:eastAsia="en-GB"/>
              </w:rPr>
              <w:t>is currently looking</w:t>
            </w:r>
            <w:r w:rsidRPr="00E141BA">
              <w:rPr>
                <w:sz w:val="24"/>
                <w:szCs w:val="24"/>
                <w:lang w:eastAsia="en-GB"/>
              </w:rPr>
              <w:t xml:space="preserve"> to move into a large ‘designed for purpose’ space within the historic</w:t>
            </w:r>
            <w:r>
              <w:rPr>
                <w:sz w:val="24"/>
                <w:szCs w:val="24"/>
                <w:lang w:eastAsia="en-GB"/>
              </w:rPr>
              <w:t xml:space="preserve"> </w:t>
            </w:r>
            <w:r w:rsidRPr="00E141BA">
              <w:rPr>
                <w:sz w:val="24"/>
                <w:szCs w:val="24"/>
                <w:lang w:eastAsia="en-GB"/>
              </w:rPr>
              <w:t xml:space="preserve">brewery building adjacent to Weymouth Harbour, putting heritage on the town map. </w:t>
            </w:r>
            <w:r w:rsidR="00174154">
              <w:rPr>
                <w:sz w:val="24"/>
                <w:szCs w:val="24"/>
                <w:lang w:eastAsia="en-GB"/>
              </w:rPr>
              <w:t>The ambition is to create i</w:t>
            </w:r>
            <w:r w:rsidRPr="00E141BA">
              <w:rPr>
                <w:sz w:val="24"/>
                <w:szCs w:val="24"/>
                <w:lang w:eastAsia="en-GB"/>
              </w:rPr>
              <w:t>mmersive displays,</w:t>
            </w:r>
            <w:r>
              <w:rPr>
                <w:sz w:val="24"/>
                <w:szCs w:val="24"/>
                <w:lang w:eastAsia="en-GB"/>
              </w:rPr>
              <w:t xml:space="preserve"> </w:t>
            </w:r>
            <w:r w:rsidRPr="00E141BA">
              <w:rPr>
                <w:sz w:val="24"/>
                <w:szCs w:val="24"/>
                <w:lang w:eastAsia="en-GB"/>
              </w:rPr>
              <w:t>temporary exhibitions, new storage and local research facilities, learning offers, activity programmes,</w:t>
            </w:r>
            <w:r>
              <w:rPr>
                <w:sz w:val="24"/>
                <w:szCs w:val="24"/>
                <w:lang w:eastAsia="en-GB"/>
              </w:rPr>
              <w:t xml:space="preserve"> </w:t>
            </w:r>
            <w:r w:rsidRPr="00E141BA">
              <w:rPr>
                <w:sz w:val="24"/>
                <w:szCs w:val="24"/>
                <w:lang w:eastAsia="en-GB"/>
              </w:rPr>
              <w:t>partnerships, outreach, disabled access and retail will create a museum for the future and a vital heritage</w:t>
            </w:r>
            <w:r w:rsidR="00174154">
              <w:rPr>
                <w:sz w:val="24"/>
                <w:szCs w:val="24"/>
                <w:lang w:eastAsia="en-GB"/>
              </w:rPr>
              <w:t xml:space="preserve"> asset for Weymouth residents and visitors.</w:t>
            </w:r>
          </w:p>
          <w:p w:rsidR="00DB635F" w:rsidRDefault="00DB635F" w:rsidP="00075DAE">
            <w:pPr>
              <w:spacing w:before="100" w:beforeAutospacing="1" w:after="100" w:afterAutospacing="1"/>
              <w:rPr>
                <w:sz w:val="24"/>
                <w:szCs w:val="24"/>
                <w:lang w:eastAsia="en-GB"/>
              </w:rPr>
            </w:pPr>
            <w:r w:rsidRPr="00B96B0C">
              <w:rPr>
                <w:b/>
                <w:bCs/>
                <w:sz w:val="24"/>
                <w:szCs w:val="24"/>
                <w:lang w:eastAsia="en-GB"/>
              </w:rPr>
              <w:t xml:space="preserve">Role Description </w:t>
            </w:r>
            <w:r w:rsidRPr="00B96B0C">
              <w:rPr>
                <w:b/>
                <w:bCs/>
                <w:sz w:val="24"/>
                <w:szCs w:val="24"/>
                <w:lang w:eastAsia="en-GB"/>
              </w:rPr>
              <w:br/>
            </w:r>
            <w:r w:rsidR="004700B9">
              <w:rPr>
                <w:sz w:val="24"/>
                <w:szCs w:val="24"/>
                <w:lang w:eastAsia="en-GB"/>
              </w:rPr>
              <w:t>Weymouth</w:t>
            </w:r>
            <w:r w:rsidRPr="00B96B0C">
              <w:rPr>
                <w:sz w:val="24"/>
                <w:szCs w:val="24"/>
                <w:lang w:eastAsia="en-GB"/>
              </w:rPr>
              <w:t xml:space="preserve"> </w:t>
            </w:r>
            <w:r>
              <w:rPr>
                <w:sz w:val="24"/>
                <w:szCs w:val="24"/>
                <w:lang w:eastAsia="en-GB"/>
              </w:rPr>
              <w:t>M</w:t>
            </w:r>
            <w:r w:rsidR="00B344F9">
              <w:rPr>
                <w:sz w:val="24"/>
                <w:szCs w:val="24"/>
                <w:lang w:eastAsia="en-GB"/>
              </w:rPr>
              <w:t>useum trustees</w:t>
            </w:r>
            <w:r w:rsidRPr="00B96B0C">
              <w:rPr>
                <w:sz w:val="24"/>
                <w:szCs w:val="24"/>
                <w:lang w:eastAsia="en-GB"/>
              </w:rPr>
              <w:t xml:space="preserve"> provide vision, direction, control and accounta</w:t>
            </w:r>
            <w:r w:rsidR="00B344F9">
              <w:rPr>
                <w:sz w:val="24"/>
                <w:szCs w:val="24"/>
                <w:lang w:eastAsia="en-GB"/>
              </w:rPr>
              <w:t>b</w:t>
            </w:r>
            <w:r w:rsidRPr="00B96B0C">
              <w:rPr>
                <w:sz w:val="24"/>
                <w:szCs w:val="24"/>
                <w:lang w:eastAsia="en-GB"/>
              </w:rPr>
              <w:t>ility in fulfilling the Museum’s public purpose. For more information about</w:t>
            </w:r>
            <w:r w:rsidR="00B344F9">
              <w:rPr>
                <w:sz w:val="24"/>
                <w:szCs w:val="24"/>
                <w:lang w:eastAsia="en-GB"/>
              </w:rPr>
              <w:t xml:space="preserve"> Weymouth Museum</w:t>
            </w:r>
            <w:r>
              <w:rPr>
                <w:sz w:val="24"/>
                <w:szCs w:val="24"/>
                <w:lang w:eastAsia="en-GB"/>
              </w:rPr>
              <w:t xml:space="preserve">, please visit </w:t>
            </w:r>
            <w:hyperlink r:id="rId5" w:history="1">
              <w:r w:rsidR="004700B9" w:rsidRPr="0095352B">
                <w:rPr>
                  <w:rStyle w:val="Hyperlink"/>
                  <w:sz w:val="24"/>
                  <w:szCs w:val="24"/>
                  <w:lang w:eastAsia="en-GB"/>
                </w:rPr>
                <w:t>www.weymouthmuseum.org.uk</w:t>
              </w:r>
            </w:hyperlink>
          </w:p>
          <w:p w:rsidR="00DB635F" w:rsidRPr="00B96B0C" w:rsidRDefault="00DB635F" w:rsidP="00B96B0C">
            <w:pPr>
              <w:spacing w:before="100" w:beforeAutospacing="1" w:after="100" w:afterAutospacing="1"/>
              <w:rPr>
                <w:sz w:val="24"/>
                <w:szCs w:val="24"/>
                <w:lang w:eastAsia="en-GB"/>
              </w:rPr>
            </w:pPr>
            <w:r w:rsidRPr="00B96B0C">
              <w:rPr>
                <w:sz w:val="24"/>
                <w:szCs w:val="24"/>
                <w:lang w:eastAsia="en-GB"/>
              </w:rPr>
              <w:t>All successful candidates will demonstrate:</w:t>
            </w:r>
          </w:p>
          <w:p w:rsidR="00DB635F" w:rsidRPr="00B96B0C" w:rsidRDefault="00DB635F" w:rsidP="00B96B0C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24"/>
                <w:szCs w:val="24"/>
                <w:lang w:eastAsia="en-GB"/>
              </w:rPr>
            </w:pPr>
            <w:r w:rsidRPr="00B96B0C">
              <w:rPr>
                <w:sz w:val="24"/>
                <w:szCs w:val="24"/>
                <w:lang w:eastAsia="en-GB"/>
              </w:rPr>
              <w:t xml:space="preserve">An understanding of and commitment to the objectives and work of </w:t>
            </w:r>
            <w:r w:rsidR="004700B9">
              <w:rPr>
                <w:sz w:val="24"/>
                <w:szCs w:val="24"/>
                <w:lang w:eastAsia="en-GB"/>
              </w:rPr>
              <w:t>Weymouth Museum Trust</w:t>
            </w:r>
          </w:p>
          <w:p w:rsidR="004700B9" w:rsidRDefault="004700B9" w:rsidP="00B96B0C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>Experience of community museums or heritage organisations</w:t>
            </w:r>
          </w:p>
          <w:p w:rsidR="00DB635F" w:rsidRPr="004700B9" w:rsidRDefault="004700B9" w:rsidP="00B96B0C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>Com</w:t>
            </w:r>
            <w:r w:rsidR="00DB635F" w:rsidRPr="004700B9">
              <w:rPr>
                <w:sz w:val="24"/>
                <w:szCs w:val="24"/>
                <w:lang w:eastAsia="en-GB"/>
              </w:rPr>
              <w:t xml:space="preserve">mitment to supporting fundraising activity. </w:t>
            </w:r>
          </w:p>
          <w:p w:rsidR="00DB635F" w:rsidRPr="00B96B0C" w:rsidRDefault="00DB635F" w:rsidP="00B96B0C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24"/>
                <w:szCs w:val="24"/>
                <w:lang w:eastAsia="en-GB"/>
              </w:rPr>
            </w:pPr>
            <w:r w:rsidRPr="00B96B0C">
              <w:rPr>
                <w:sz w:val="24"/>
                <w:szCs w:val="24"/>
                <w:lang w:eastAsia="en-GB"/>
              </w:rPr>
              <w:t xml:space="preserve">Excellent communications </w:t>
            </w:r>
            <w:r w:rsidR="004700B9">
              <w:rPr>
                <w:sz w:val="24"/>
                <w:szCs w:val="24"/>
                <w:lang w:eastAsia="en-GB"/>
              </w:rPr>
              <w:t>and networking</w:t>
            </w:r>
            <w:r w:rsidRPr="00B96B0C">
              <w:rPr>
                <w:sz w:val="24"/>
                <w:szCs w:val="24"/>
                <w:lang w:eastAsia="en-GB"/>
              </w:rPr>
              <w:t xml:space="preserve"> skills. </w:t>
            </w:r>
          </w:p>
          <w:p w:rsidR="00DB635F" w:rsidRPr="00B96B0C" w:rsidRDefault="00DB635F" w:rsidP="00B96B0C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24"/>
                <w:szCs w:val="24"/>
                <w:lang w:eastAsia="en-GB"/>
              </w:rPr>
            </w:pPr>
            <w:r w:rsidRPr="00B96B0C">
              <w:rPr>
                <w:sz w:val="24"/>
                <w:szCs w:val="24"/>
                <w:lang w:eastAsia="en-GB"/>
              </w:rPr>
              <w:t>The ability to work ef</w:t>
            </w:r>
            <w:r w:rsidR="004700B9">
              <w:rPr>
                <w:sz w:val="24"/>
                <w:szCs w:val="24"/>
                <w:lang w:eastAsia="en-GB"/>
              </w:rPr>
              <w:t>fectively as part of a diverse team</w:t>
            </w:r>
          </w:p>
          <w:p w:rsidR="00DB635F" w:rsidRPr="00B96B0C" w:rsidRDefault="00DB635F" w:rsidP="00B96B0C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24"/>
                <w:szCs w:val="24"/>
                <w:lang w:eastAsia="en-GB"/>
              </w:rPr>
            </w:pPr>
            <w:r w:rsidRPr="00B96B0C">
              <w:rPr>
                <w:sz w:val="24"/>
                <w:szCs w:val="24"/>
                <w:lang w:eastAsia="en-GB"/>
              </w:rPr>
              <w:t>The ability and commitment to allocate sufficient time to the role.</w:t>
            </w:r>
          </w:p>
          <w:p w:rsidR="00DB635F" w:rsidRPr="00B96B0C" w:rsidRDefault="00DB635F" w:rsidP="00B96B0C">
            <w:pPr>
              <w:spacing w:before="100" w:beforeAutospacing="1" w:after="100" w:afterAutospacing="1"/>
              <w:outlineLvl w:val="1"/>
              <w:rPr>
                <w:b/>
                <w:bCs/>
                <w:sz w:val="24"/>
                <w:szCs w:val="24"/>
                <w:lang w:eastAsia="en-GB"/>
              </w:rPr>
            </w:pPr>
            <w:r w:rsidRPr="00B96B0C">
              <w:rPr>
                <w:b/>
                <w:bCs/>
                <w:sz w:val="24"/>
                <w:szCs w:val="24"/>
                <w:lang w:eastAsia="en-GB"/>
              </w:rPr>
              <w:lastRenderedPageBreak/>
              <w:t xml:space="preserve">Desirable Criteria </w:t>
            </w:r>
          </w:p>
          <w:p w:rsidR="00DB635F" w:rsidRPr="00B96B0C" w:rsidRDefault="00DB635F" w:rsidP="00B96B0C">
            <w:pPr>
              <w:spacing w:before="100" w:beforeAutospacing="1" w:after="100" w:afterAutospacing="1"/>
              <w:rPr>
                <w:sz w:val="24"/>
                <w:szCs w:val="24"/>
                <w:lang w:eastAsia="en-GB"/>
              </w:rPr>
            </w:pPr>
            <w:r w:rsidRPr="00B96B0C">
              <w:rPr>
                <w:sz w:val="24"/>
                <w:szCs w:val="24"/>
                <w:lang w:eastAsia="en-GB"/>
              </w:rPr>
              <w:t>Successful candidates will also need to demonstrate at least one of the following:</w:t>
            </w:r>
          </w:p>
          <w:p w:rsidR="00DB635F" w:rsidRPr="004700B9" w:rsidRDefault="00DB635F" w:rsidP="00B96B0C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sz w:val="24"/>
                <w:szCs w:val="24"/>
                <w:lang w:eastAsia="en-GB"/>
              </w:rPr>
            </w:pPr>
            <w:r w:rsidRPr="004700B9">
              <w:rPr>
                <w:sz w:val="24"/>
                <w:szCs w:val="24"/>
                <w:lang w:eastAsia="en-GB"/>
              </w:rPr>
              <w:t xml:space="preserve">Experience of working in the </w:t>
            </w:r>
            <w:r w:rsidR="00EA7FEB">
              <w:rPr>
                <w:sz w:val="24"/>
                <w:szCs w:val="24"/>
                <w:lang w:eastAsia="en-GB"/>
              </w:rPr>
              <w:t xml:space="preserve">museums and </w:t>
            </w:r>
            <w:r w:rsidRPr="004700B9">
              <w:rPr>
                <w:sz w:val="24"/>
                <w:szCs w:val="24"/>
                <w:lang w:eastAsia="en-GB"/>
              </w:rPr>
              <w:t>heritage</w:t>
            </w:r>
            <w:r w:rsidR="00EA7FEB">
              <w:rPr>
                <w:sz w:val="24"/>
                <w:szCs w:val="24"/>
                <w:lang w:eastAsia="en-GB"/>
              </w:rPr>
              <w:t xml:space="preserve"> sector</w:t>
            </w:r>
            <w:r w:rsidRPr="004700B9">
              <w:rPr>
                <w:sz w:val="24"/>
                <w:szCs w:val="24"/>
                <w:lang w:eastAsia="en-GB"/>
              </w:rPr>
              <w:t xml:space="preserve">.    </w:t>
            </w:r>
          </w:p>
          <w:p w:rsidR="00DB635F" w:rsidRDefault="00DB635F" w:rsidP="00075DAE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sz w:val="24"/>
                <w:szCs w:val="24"/>
                <w:lang w:eastAsia="en-GB"/>
              </w:rPr>
            </w:pPr>
            <w:r w:rsidRPr="00B96B0C">
              <w:rPr>
                <w:sz w:val="24"/>
                <w:szCs w:val="24"/>
                <w:lang w:eastAsia="en-GB"/>
              </w:rPr>
              <w:t xml:space="preserve">The ability to raise funds for the Museum, or </w:t>
            </w:r>
            <w:r>
              <w:rPr>
                <w:sz w:val="24"/>
                <w:szCs w:val="24"/>
                <w:lang w:eastAsia="en-GB"/>
              </w:rPr>
              <w:t xml:space="preserve">work collaboratively on potential sources of funds </w:t>
            </w:r>
          </w:p>
          <w:p w:rsidR="00EA7FEB" w:rsidRDefault="00EA7FEB" w:rsidP="00075DAE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>Business development and/or marketing skills</w:t>
            </w:r>
          </w:p>
          <w:p w:rsidR="00EA7FEB" w:rsidRPr="00B96B0C" w:rsidRDefault="00EA7FEB" w:rsidP="00075DAE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>Experience of developing and managing volunteer teams</w:t>
            </w:r>
          </w:p>
          <w:p w:rsidR="00EA7FEB" w:rsidRDefault="00EA7FEB" w:rsidP="00FC21F4">
            <w:pPr>
              <w:spacing w:before="100" w:beforeAutospacing="1" w:after="100" w:afterAutospacing="1"/>
              <w:ind w:left="360"/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>In total the board are looking to recruit three new members.</w:t>
            </w:r>
          </w:p>
          <w:p w:rsidR="00DB635F" w:rsidRPr="00075DAE" w:rsidRDefault="00DB635F" w:rsidP="00B96B0C">
            <w:pPr>
              <w:spacing w:before="100" w:beforeAutospacing="1" w:after="100" w:afterAutospacing="1"/>
              <w:rPr>
                <w:b/>
                <w:sz w:val="24"/>
                <w:szCs w:val="24"/>
                <w:lang w:eastAsia="en-GB"/>
              </w:rPr>
            </w:pPr>
            <w:r w:rsidRPr="00075DAE">
              <w:rPr>
                <w:b/>
                <w:sz w:val="24"/>
                <w:szCs w:val="24"/>
                <w:lang w:eastAsia="en-GB"/>
              </w:rPr>
              <w:t>Selection Process</w:t>
            </w:r>
          </w:p>
          <w:p w:rsidR="00DB635F" w:rsidRPr="00B96B0C" w:rsidRDefault="003E1FAC" w:rsidP="00B96B0C">
            <w:pPr>
              <w:spacing w:before="100" w:beforeAutospacing="1" w:after="100" w:afterAutospacing="1"/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>Selection will be undertaken by</w:t>
            </w:r>
            <w:r w:rsidR="004700B9">
              <w:rPr>
                <w:sz w:val="24"/>
                <w:szCs w:val="24"/>
                <w:lang w:eastAsia="en-GB"/>
              </w:rPr>
              <w:t xml:space="preserve"> the current board</w:t>
            </w:r>
            <w:r>
              <w:rPr>
                <w:sz w:val="24"/>
                <w:szCs w:val="24"/>
                <w:lang w:eastAsia="en-GB"/>
              </w:rPr>
              <w:t>.</w:t>
            </w:r>
            <w:r w:rsidR="00DB635F">
              <w:rPr>
                <w:sz w:val="24"/>
                <w:szCs w:val="24"/>
                <w:lang w:eastAsia="en-GB"/>
              </w:rPr>
              <w:t xml:space="preserve"> The </w:t>
            </w:r>
            <w:r w:rsidR="00DB635F" w:rsidRPr="00B96B0C">
              <w:rPr>
                <w:sz w:val="24"/>
                <w:szCs w:val="24"/>
                <w:lang w:eastAsia="en-GB"/>
              </w:rPr>
              <w:t xml:space="preserve">panel will take account of the need to maintain Board diversity. </w:t>
            </w:r>
          </w:p>
          <w:p w:rsidR="00DB635F" w:rsidRPr="00B96B0C" w:rsidRDefault="00DB635F" w:rsidP="00B96B0C">
            <w:pPr>
              <w:spacing w:before="100" w:beforeAutospacing="1" w:after="100" w:afterAutospacing="1"/>
              <w:outlineLvl w:val="1"/>
              <w:rPr>
                <w:b/>
                <w:bCs/>
                <w:sz w:val="24"/>
                <w:szCs w:val="24"/>
                <w:lang w:eastAsia="en-GB"/>
              </w:rPr>
            </w:pPr>
            <w:r w:rsidRPr="00B96B0C">
              <w:rPr>
                <w:b/>
                <w:bCs/>
                <w:sz w:val="24"/>
                <w:szCs w:val="24"/>
                <w:lang w:eastAsia="en-GB"/>
              </w:rPr>
              <w:t>Time Commitment</w:t>
            </w:r>
          </w:p>
          <w:p w:rsidR="00DB635F" w:rsidRPr="00B96B0C" w:rsidRDefault="00DB635F" w:rsidP="00B96B0C">
            <w:pPr>
              <w:spacing w:before="100" w:beforeAutospacing="1" w:after="100" w:afterAutospacing="1"/>
              <w:rPr>
                <w:sz w:val="24"/>
                <w:szCs w:val="24"/>
                <w:lang w:eastAsia="en-GB"/>
              </w:rPr>
            </w:pPr>
            <w:r w:rsidRPr="00B96B0C">
              <w:rPr>
                <w:sz w:val="24"/>
                <w:szCs w:val="24"/>
                <w:lang w:eastAsia="en-GB"/>
              </w:rPr>
              <w:t xml:space="preserve">The Board meets </w:t>
            </w:r>
            <w:r w:rsidR="004700B9">
              <w:rPr>
                <w:sz w:val="24"/>
                <w:szCs w:val="24"/>
                <w:lang w:eastAsia="en-GB"/>
              </w:rPr>
              <w:t>six</w:t>
            </w:r>
            <w:r>
              <w:rPr>
                <w:sz w:val="24"/>
                <w:szCs w:val="24"/>
                <w:lang w:eastAsia="en-GB"/>
              </w:rPr>
              <w:t xml:space="preserve"> - </w:t>
            </w:r>
            <w:r w:rsidR="004700B9">
              <w:rPr>
                <w:sz w:val="24"/>
                <w:szCs w:val="24"/>
                <w:lang w:eastAsia="en-GB"/>
              </w:rPr>
              <w:t>seven</w:t>
            </w:r>
            <w:r w:rsidRPr="00B96B0C">
              <w:rPr>
                <w:sz w:val="24"/>
                <w:szCs w:val="24"/>
                <w:lang w:eastAsia="en-GB"/>
              </w:rPr>
              <w:t xml:space="preserve"> times a year. Successful candidates may </w:t>
            </w:r>
            <w:r>
              <w:rPr>
                <w:sz w:val="24"/>
                <w:szCs w:val="24"/>
                <w:lang w:eastAsia="en-GB"/>
              </w:rPr>
              <w:t>a</w:t>
            </w:r>
            <w:r w:rsidR="003E1FAC">
              <w:rPr>
                <w:sz w:val="24"/>
                <w:szCs w:val="24"/>
                <w:lang w:eastAsia="en-GB"/>
              </w:rPr>
              <w:t>d</w:t>
            </w:r>
            <w:r>
              <w:rPr>
                <w:sz w:val="24"/>
                <w:szCs w:val="24"/>
                <w:lang w:eastAsia="en-GB"/>
              </w:rPr>
              <w:t>ditionally</w:t>
            </w:r>
            <w:r w:rsidRPr="00B96B0C">
              <w:rPr>
                <w:sz w:val="24"/>
                <w:szCs w:val="24"/>
                <w:lang w:eastAsia="en-GB"/>
              </w:rPr>
              <w:t xml:space="preserve"> </w:t>
            </w:r>
            <w:r w:rsidR="003E1FAC">
              <w:rPr>
                <w:sz w:val="24"/>
                <w:szCs w:val="24"/>
                <w:lang w:eastAsia="en-GB"/>
              </w:rPr>
              <w:t>participate</w:t>
            </w:r>
            <w:r w:rsidRPr="00B96B0C">
              <w:rPr>
                <w:sz w:val="24"/>
                <w:szCs w:val="24"/>
                <w:lang w:eastAsia="en-GB"/>
              </w:rPr>
              <w:t xml:space="preserve"> on one or more </w:t>
            </w:r>
            <w:r>
              <w:rPr>
                <w:sz w:val="24"/>
                <w:szCs w:val="24"/>
                <w:lang w:eastAsia="en-GB"/>
              </w:rPr>
              <w:t>a</w:t>
            </w:r>
            <w:r w:rsidRPr="00B96B0C">
              <w:rPr>
                <w:sz w:val="24"/>
                <w:szCs w:val="24"/>
                <w:lang w:eastAsia="en-GB"/>
              </w:rPr>
              <w:t xml:space="preserve">dvisory groups, meeting </w:t>
            </w:r>
            <w:r>
              <w:rPr>
                <w:sz w:val="24"/>
                <w:szCs w:val="24"/>
                <w:lang w:eastAsia="en-GB"/>
              </w:rPr>
              <w:t>no more than</w:t>
            </w:r>
            <w:r w:rsidRPr="00B96B0C">
              <w:rPr>
                <w:sz w:val="24"/>
                <w:szCs w:val="24"/>
                <w:lang w:eastAsia="en-GB"/>
              </w:rPr>
              <w:t xml:space="preserve"> 3 times a year.  Additional time will be required to study papers, attend events at the Museum and to represent the Museum at other functions.</w:t>
            </w:r>
          </w:p>
          <w:p w:rsidR="00DB635F" w:rsidRPr="00B96B0C" w:rsidRDefault="00DB635F" w:rsidP="00B96B0C">
            <w:pPr>
              <w:spacing w:before="100" w:beforeAutospacing="1" w:after="100" w:afterAutospacing="1"/>
              <w:outlineLvl w:val="1"/>
              <w:rPr>
                <w:b/>
                <w:bCs/>
                <w:sz w:val="24"/>
                <w:szCs w:val="24"/>
                <w:lang w:eastAsia="en-GB"/>
              </w:rPr>
            </w:pPr>
            <w:r w:rsidRPr="00B96B0C">
              <w:rPr>
                <w:b/>
                <w:bCs/>
                <w:sz w:val="24"/>
                <w:szCs w:val="24"/>
                <w:lang w:eastAsia="en-GB"/>
              </w:rPr>
              <w:t>Location of Meetings</w:t>
            </w:r>
          </w:p>
          <w:p w:rsidR="00DB635F" w:rsidRPr="00B96B0C" w:rsidRDefault="00DB635F" w:rsidP="00B96B0C">
            <w:pPr>
              <w:spacing w:before="100" w:beforeAutospacing="1" w:after="100" w:afterAutospacing="1"/>
              <w:rPr>
                <w:sz w:val="24"/>
                <w:szCs w:val="24"/>
                <w:lang w:eastAsia="en-GB"/>
              </w:rPr>
            </w:pPr>
            <w:r w:rsidRPr="00B96B0C">
              <w:rPr>
                <w:sz w:val="24"/>
                <w:szCs w:val="24"/>
                <w:lang w:eastAsia="en-GB"/>
              </w:rPr>
              <w:t xml:space="preserve">Committee meetings </w:t>
            </w:r>
            <w:r>
              <w:rPr>
                <w:sz w:val="24"/>
                <w:szCs w:val="24"/>
                <w:lang w:eastAsia="en-GB"/>
              </w:rPr>
              <w:t>will be</w:t>
            </w:r>
            <w:r w:rsidRPr="00B96B0C">
              <w:rPr>
                <w:sz w:val="24"/>
                <w:szCs w:val="24"/>
                <w:lang w:eastAsia="en-GB"/>
              </w:rPr>
              <w:t xml:space="preserve"> held </w:t>
            </w:r>
            <w:r w:rsidR="004700B9">
              <w:rPr>
                <w:sz w:val="24"/>
                <w:szCs w:val="24"/>
                <w:lang w:eastAsia="en-GB"/>
              </w:rPr>
              <w:t xml:space="preserve">either </w:t>
            </w:r>
            <w:r w:rsidRPr="00B96B0C">
              <w:rPr>
                <w:sz w:val="24"/>
                <w:szCs w:val="24"/>
                <w:lang w:eastAsia="en-GB"/>
              </w:rPr>
              <w:t>at the Museum</w:t>
            </w:r>
            <w:r w:rsidR="004700B9">
              <w:rPr>
                <w:sz w:val="24"/>
                <w:szCs w:val="24"/>
                <w:lang w:eastAsia="en-GB"/>
              </w:rPr>
              <w:t xml:space="preserve"> or a nearby Weymouth location</w:t>
            </w:r>
            <w:r w:rsidRPr="00B96B0C">
              <w:rPr>
                <w:sz w:val="24"/>
                <w:szCs w:val="24"/>
                <w:lang w:eastAsia="en-GB"/>
              </w:rPr>
              <w:t>.</w:t>
            </w:r>
          </w:p>
          <w:p w:rsidR="00DB635F" w:rsidRPr="00B96B0C" w:rsidRDefault="00DB635F" w:rsidP="00B96B0C">
            <w:pPr>
              <w:spacing w:before="100" w:beforeAutospacing="1" w:after="100" w:afterAutospacing="1"/>
              <w:outlineLvl w:val="1"/>
              <w:rPr>
                <w:b/>
                <w:bCs/>
                <w:sz w:val="24"/>
                <w:szCs w:val="24"/>
                <w:lang w:eastAsia="en-GB"/>
              </w:rPr>
            </w:pPr>
            <w:r w:rsidRPr="00B96B0C">
              <w:rPr>
                <w:b/>
                <w:bCs/>
                <w:sz w:val="24"/>
                <w:szCs w:val="24"/>
                <w:lang w:eastAsia="en-GB"/>
              </w:rPr>
              <w:t>Remuneration</w:t>
            </w:r>
          </w:p>
          <w:p w:rsidR="004700B9" w:rsidRDefault="004700B9" w:rsidP="004700B9">
            <w:pPr>
              <w:spacing w:before="100" w:beforeAutospacing="1" w:after="100" w:afterAutospacing="1"/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>The post is unpaid.</w:t>
            </w:r>
          </w:p>
          <w:p w:rsidR="00DB635F" w:rsidRPr="00B96B0C" w:rsidRDefault="00DB635F" w:rsidP="004700B9">
            <w:pPr>
              <w:spacing w:before="100" w:beforeAutospacing="1" w:after="100" w:afterAutospacing="1"/>
              <w:rPr>
                <w:b/>
                <w:bCs/>
                <w:sz w:val="24"/>
                <w:szCs w:val="24"/>
                <w:lang w:eastAsia="en-GB"/>
              </w:rPr>
            </w:pPr>
            <w:r w:rsidRPr="00B96B0C">
              <w:rPr>
                <w:b/>
                <w:bCs/>
                <w:sz w:val="24"/>
                <w:szCs w:val="24"/>
                <w:lang w:eastAsia="en-GB"/>
              </w:rPr>
              <w:t>Term of Appointment</w:t>
            </w:r>
          </w:p>
          <w:p w:rsidR="00DB635F" w:rsidRPr="00B96B0C" w:rsidRDefault="00EA7FEB" w:rsidP="00B96B0C">
            <w:pPr>
              <w:spacing w:before="100" w:beforeAutospacing="1" w:after="100" w:afterAutospacing="1"/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>Three</w:t>
            </w:r>
            <w:r w:rsidR="004700B9">
              <w:rPr>
                <w:sz w:val="24"/>
                <w:szCs w:val="24"/>
                <w:lang w:eastAsia="en-GB"/>
              </w:rPr>
              <w:t xml:space="preserve"> years</w:t>
            </w:r>
          </w:p>
          <w:p w:rsidR="007653AC" w:rsidRDefault="00DB635F" w:rsidP="007653AC">
            <w:pPr>
              <w:spacing w:before="100" w:beforeAutospacing="1" w:after="100" w:afterAutospacing="1"/>
              <w:outlineLvl w:val="1"/>
              <w:rPr>
                <w:b/>
                <w:bCs/>
                <w:sz w:val="24"/>
                <w:szCs w:val="24"/>
                <w:lang w:eastAsia="en-GB"/>
              </w:rPr>
            </w:pPr>
            <w:r w:rsidRPr="00B96B0C">
              <w:rPr>
                <w:b/>
                <w:bCs/>
                <w:sz w:val="24"/>
                <w:szCs w:val="24"/>
                <w:lang w:eastAsia="en-GB"/>
              </w:rPr>
              <w:t>How to apply</w:t>
            </w:r>
          </w:p>
          <w:p w:rsidR="00DB635F" w:rsidRPr="00C53B4A" w:rsidRDefault="00DB635F" w:rsidP="007653AC">
            <w:pPr>
              <w:spacing w:before="100" w:beforeAutospacing="1" w:after="100" w:afterAutospacing="1"/>
              <w:outlineLvl w:val="1"/>
              <w:rPr>
                <w:rFonts w:cs="Arial"/>
                <w:color w:val="000000"/>
              </w:rPr>
            </w:pPr>
            <w:r w:rsidRPr="00C53B4A">
              <w:rPr>
                <w:rFonts w:cs="Arial"/>
              </w:rPr>
              <w:t xml:space="preserve">Applicants should submit an up to date CV, </w:t>
            </w:r>
            <w:r w:rsidR="004700B9">
              <w:rPr>
                <w:rFonts w:cs="Arial"/>
              </w:rPr>
              <w:t xml:space="preserve">and </w:t>
            </w:r>
            <w:r w:rsidRPr="00C53B4A">
              <w:rPr>
                <w:rFonts w:cs="Arial"/>
              </w:rPr>
              <w:t xml:space="preserve">a </w:t>
            </w:r>
            <w:r w:rsidR="003E1FAC">
              <w:rPr>
                <w:rFonts w:cs="Arial"/>
              </w:rPr>
              <w:t xml:space="preserve">single </w:t>
            </w:r>
            <w:r w:rsidRPr="00C53B4A">
              <w:rPr>
                <w:rFonts w:cs="Arial"/>
              </w:rPr>
              <w:t xml:space="preserve">page (A4) </w:t>
            </w:r>
            <w:r w:rsidR="003E1FAC">
              <w:rPr>
                <w:rFonts w:cs="Arial"/>
              </w:rPr>
              <w:t>statement</w:t>
            </w:r>
            <w:r w:rsidRPr="00C53B4A">
              <w:rPr>
                <w:rFonts w:cs="Arial"/>
                <w:color w:val="000000"/>
              </w:rPr>
              <w:t xml:space="preserve">. </w:t>
            </w:r>
          </w:p>
          <w:p w:rsidR="00DB635F" w:rsidRPr="00B96B0C" w:rsidRDefault="00DB635F" w:rsidP="00B96B0C">
            <w:pPr>
              <w:spacing w:before="100" w:beforeAutospacing="1" w:after="100" w:afterAutospacing="1"/>
              <w:rPr>
                <w:sz w:val="24"/>
                <w:szCs w:val="24"/>
                <w:lang w:eastAsia="en-GB"/>
              </w:rPr>
            </w:pPr>
            <w:r w:rsidRPr="00B96B0C">
              <w:rPr>
                <w:sz w:val="24"/>
                <w:szCs w:val="24"/>
                <w:lang w:eastAsia="en-GB"/>
              </w:rPr>
              <w:t xml:space="preserve">The closing date is </w:t>
            </w:r>
            <w:r w:rsidRPr="00B96B0C">
              <w:rPr>
                <w:b/>
                <w:bCs/>
                <w:sz w:val="24"/>
                <w:szCs w:val="24"/>
                <w:lang w:eastAsia="en-GB"/>
              </w:rPr>
              <w:t xml:space="preserve">12 noon on </w:t>
            </w:r>
            <w:r w:rsidR="00BF6DB9">
              <w:rPr>
                <w:b/>
                <w:bCs/>
                <w:sz w:val="24"/>
                <w:szCs w:val="24"/>
                <w:lang w:eastAsia="en-GB"/>
              </w:rPr>
              <w:t>Wednesday 6</w:t>
            </w:r>
            <w:r w:rsidR="00BF6DB9" w:rsidRPr="00BF6DB9">
              <w:rPr>
                <w:b/>
                <w:bCs/>
                <w:sz w:val="24"/>
                <w:szCs w:val="24"/>
                <w:vertAlign w:val="superscript"/>
                <w:lang w:eastAsia="en-GB"/>
              </w:rPr>
              <w:t>th</w:t>
            </w:r>
            <w:r w:rsidR="00BF6DB9">
              <w:rPr>
                <w:b/>
                <w:bCs/>
                <w:sz w:val="24"/>
                <w:szCs w:val="24"/>
                <w:lang w:eastAsia="en-GB"/>
              </w:rPr>
              <w:t xml:space="preserve"> February</w:t>
            </w:r>
            <w:r w:rsidR="00EA7FEB">
              <w:rPr>
                <w:b/>
                <w:bCs/>
                <w:sz w:val="24"/>
                <w:szCs w:val="24"/>
                <w:lang w:eastAsia="en-GB"/>
              </w:rPr>
              <w:t xml:space="preserve"> 2019</w:t>
            </w:r>
          </w:p>
          <w:p w:rsidR="007653AC" w:rsidRDefault="003E1FAC" w:rsidP="00B96B0C">
            <w:pPr>
              <w:spacing w:before="100" w:beforeAutospacing="1" w:after="100" w:afterAutospacing="1"/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 xml:space="preserve">Applicants will be notified by </w:t>
            </w:r>
            <w:r w:rsidR="00BF6DB9">
              <w:rPr>
                <w:sz w:val="24"/>
                <w:szCs w:val="24"/>
                <w:lang w:eastAsia="en-GB"/>
              </w:rPr>
              <w:t>15</w:t>
            </w:r>
            <w:bookmarkStart w:id="0" w:name="_GoBack"/>
            <w:bookmarkEnd w:id="0"/>
            <w:r w:rsidR="00EA7FEB" w:rsidRPr="00EA7FEB">
              <w:rPr>
                <w:sz w:val="24"/>
                <w:szCs w:val="24"/>
                <w:vertAlign w:val="superscript"/>
                <w:lang w:eastAsia="en-GB"/>
              </w:rPr>
              <w:t>th</w:t>
            </w:r>
            <w:r w:rsidR="00EA7FEB">
              <w:rPr>
                <w:sz w:val="24"/>
                <w:szCs w:val="24"/>
                <w:lang w:eastAsia="en-GB"/>
              </w:rPr>
              <w:t xml:space="preserve"> February 2019</w:t>
            </w:r>
          </w:p>
          <w:p w:rsidR="007653AC" w:rsidRDefault="004700B9" w:rsidP="007653AC">
            <w:pPr>
              <w:spacing w:before="100" w:beforeAutospacing="1" w:after="100" w:afterAutospacing="1"/>
            </w:pPr>
            <w:r>
              <w:rPr>
                <w:sz w:val="24"/>
                <w:szCs w:val="24"/>
                <w:lang w:eastAsia="en-GB"/>
              </w:rPr>
              <w:t>Weymouth Museum</w:t>
            </w:r>
            <w:r w:rsidR="00DB635F">
              <w:rPr>
                <w:sz w:val="24"/>
                <w:szCs w:val="24"/>
                <w:lang w:eastAsia="en-GB"/>
              </w:rPr>
              <w:t xml:space="preserve"> is committed to </w:t>
            </w:r>
            <w:r w:rsidR="00DB635F" w:rsidRPr="00B96B0C">
              <w:rPr>
                <w:sz w:val="24"/>
                <w:szCs w:val="24"/>
                <w:lang w:eastAsia="en-GB"/>
              </w:rPr>
              <w:t xml:space="preserve">equal opportunities and welcomes applications from people regardless of gender, age, marital status, disability, religion, ethnic origin, political opinion, sexual orientation, or </w:t>
            </w:r>
            <w:proofErr w:type="gramStart"/>
            <w:r w:rsidR="00DB635F" w:rsidRPr="00B96B0C">
              <w:rPr>
                <w:sz w:val="24"/>
                <w:szCs w:val="24"/>
                <w:lang w:eastAsia="en-GB"/>
              </w:rPr>
              <w:t>whether or not</w:t>
            </w:r>
            <w:proofErr w:type="gramEnd"/>
            <w:r w:rsidR="00DB635F" w:rsidRPr="00B96B0C">
              <w:rPr>
                <w:sz w:val="24"/>
                <w:szCs w:val="24"/>
                <w:lang w:eastAsia="en-GB"/>
              </w:rPr>
              <w:t xml:space="preserve"> you have dependents.  </w:t>
            </w:r>
          </w:p>
        </w:tc>
      </w:tr>
    </w:tbl>
    <w:p w:rsidR="00DB635F" w:rsidRDefault="00DB635F"/>
    <w:sectPr w:rsidR="00DB635F" w:rsidSect="00B918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C86939"/>
    <w:multiLevelType w:val="multilevel"/>
    <w:tmpl w:val="E66EC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82B17B1"/>
    <w:multiLevelType w:val="hybridMultilevel"/>
    <w:tmpl w:val="519C245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734E5922"/>
    <w:multiLevelType w:val="multilevel"/>
    <w:tmpl w:val="546AC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614F"/>
    <w:rsid w:val="000516CF"/>
    <w:rsid w:val="00075DAE"/>
    <w:rsid w:val="00174154"/>
    <w:rsid w:val="003E1FAC"/>
    <w:rsid w:val="004700B9"/>
    <w:rsid w:val="005E3D03"/>
    <w:rsid w:val="00610002"/>
    <w:rsid w:val="00665591"/>
    <w:rsid w:val="007653AC"/>
    <w:rsid w:val="007B7150"/>
    <w:rsid w:val="00870E3A"/>
    <w:rsid w:val="008B45A0"/>
    <w:rsid w:val="00AF73B5"/>
    <w:rsid w:val="00B344F9"/>
    <w:rsid w:val="00B9187A"/>
    <w:rsid w:val="00B96B0C"/>
    <w:rsid w:val="00BF6DB9"/>
    <w:rsid w:val="00C53B4A"/>
    <w:rsid w:val="00D0614F"/>
    <w:rsid w:val="00DB635F"/>
    <w:rsid w:val="00DF02A6"/>
    <w:rsid w:val="00E141BA"/>
    <w:rsid w:val="00E65DA9"/>
    <w:rsid w:val="00E82A94"/>
    <w:rsid w:val="00EA7FEB"/>
    <w:rsid w:val="00EB3795"/>
    <w:rsid w:val="00ED38D7"/>
    <w:rsid w:val="00FC2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FC7B34E"/>
  <w15:docId w15:val="{62DC7AF3-6921-4399-B291-148F413DC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0614F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0614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075DAE"/>
    <w:rPr>
      <w:rFonts w:cs="Times New Roman"/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700B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12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weymouthmuseum.org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568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How to apply</vt:lpstr>
    </vt:vector>
  </TitlesOfParts>
  <Company>Dorset County Council</Company>
  <LinksUpToDate>false</LinksUpToDate>
  <CharactersWithSpaces>3804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How to apply</dc:title>
  <dc:subject/>
  <dc:creator>Vicky J Dewit</dc:creator>
  <cp:keywords/>
  <dc:description/>
  <cp:lastModifiedBy>Vicky J Dewit</cp:lastModifiedBy>
  <cp:revision>2</cp:revision>
  <dcterms:created xsi:type="dcterms:W3CDTF">2019-01-08T11:19:00Z</dcterms:created>
  <dcterms:modified xsi:type="dcterms:W3CDTF">2019-01-08T11:19:00Z</dcterms:modified>
</cp:coreProperties>
</file>